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E6" w:rsidRPr="001F5AD8" w:rsidRDefault="00C814E6" w:rsidP="00EF5967">
      <w:pPr>
        <w:widowControl/>
        <w:adjustRightInd w:val="0"/>
        <w:snapToGrid w:val="0"/>
        <w:spacing w:after="200" w:line="52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附件：</w:t>
      </w:r>
    </w:p>
    <w:p w:rsidR="00C814E6" w:rsidRPr="001F5AD8" w:rsidRDefault="00C814E6" w:rsidP="000F34AD">
      <w:pPr>
        <w:widowControl/>
        <w:adjustRightInd w:val="0"/>
        <w:snapToGrid w:val="0"/>
        <w:spacing w:after="200" w:line="520" w:lineRule="exact"/>
        <w:ind w:firstLineChars="250" w:firstLine="1104"/>
        <w:jc w:val="center"/>
        <w:rPr>
          <w:rFonts w:ascii="宋体" w:eastAsia="宋体" w:hAnsi="宋体" w:cs="仿宋_GB2312"/>
          <w:b/>
          <w:kern w:val="0"/>
          <w:sz w:val="44"/>
          <w:szCs w:val="44"/>
        </w:rPr>
      </w:pPr>
      <w:r w:rsidRPr="001F5AD8">
        <w:rPr>
          <w:rFonts w:ascii="宋体" w:eastAsia="宋体" w:hAnsi="宋体" w:cs="仿宋_GB2312" w:hint="eastAsia"/>
          <w:b/>
          <w:kern w:val="0"/>
          <w:sz w:val="44"/>
          <w:szCs w:val="44"/>
        </w:rPr>
        <w:t>南通大学</w:t>
      </w:r>
      <w:r w:rsidRPr="001F5AD8">
        <w:rPr>
          <w:rFonts w:ascii="宋体" w:eastAsia="宋体" w:hAnsi="宋体" w:cs="仿宋_GB2312"/>
          <w:b/>
          <w:kern w:val="0"/>
          <w:sz w:val="44"/>
          <w:szCs w:val="44"/>
        </w:rPr>
        <w:t>2020</w:t>
      </w:r>
      <w:r w:rsidRPr="001F5AD8">
        <w:rPr>
          <w:rFonts w:ascii="宋体" w:eastAsia="宋体" w:hAnsi="宋体" w:cs="仿宋_GB2312" w:hint="eastAsia"/>
          <w:b/>
          <w:kern w:val="0"/>
          <w:sz w:val="44"/>
          <w:szCs w:val="44"/>
        </w:rPr>
        <w:t>年校园修缮工程项目申报表（</w:t>
      </w:r>
      <w:r w:rsidRPr="001261E7">
        <w:rPr>
          <w:rFonts w:ascii="宋体" w:eastAsia="宋体" w:hAnsi="宋体" w:cs="仿宋_GB2312" w:hint="eastAsia"/>
          <w:b/>
          <w:color w:val="FF0000"/>
          <w:kern w:val="0"/>
          <w:sz w:val="44"/>
          <w:szCs w:val="44"/>
        </w:rPr>
        <w:t>示例</w:t>
      </w:r>
      <w:r w:rsidRPr="001F5AD8">
        <w:rPr>
          <w:rFonts w:ascii="宋体" w:eastAsia="宋体" w:hAnsi="宋体" w:cs="仿宋_GB2312" w:hint="eastAsia"/>
          <w:b/>
          <w:kern w:val="0"/>
          <w:sz w:val="44"/>
          <w:szCs w:val="44"/>
        </w:rPr>
        <w:t>）</w:t>
      </w:r>
    </w:p>
    <w:p w:rsidR="00C814E6" w:rsidRPr="001F5AD8" w:rsidRDefault="00C814E6" w:rsidP="00EF5967">
      <w:pPr>
        <w:widowControl/>
        <w:adjustRightInd w:val="0"/>
        <w:snapToGrid w:val="0"/>
        <w:spacing w:after="200" w:line="52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申报单位：（公章）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                                                </w:t>
      </w: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填报时间：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</w:t>
      </w: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</w:t>
      </w: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</w:t>
      </w: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tbl>
      <w:tblPr>
        <w:tblW w:w="14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1620"/>
        <w:gridCol w:w="2486"/>
        <w:gridCol w:w="3094"/>
        <w:gridCol w:w="2127"/>
        <w:gridCol w:w="1401"/>
        <w:gridCol w:w="1440"/>
        <w:gridCol w:w="1440"/>
      </w:tblGrid>
      <w:tr w:rsidR="001F5AD8" w:rsidRPr="001F5AD8" w:rsidTr="00452B7E">
        <w:tc>
          <w:tcPr>
            <w:tcW w:w="828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项目排序</w:t>
            </w:r>
          </w:p>
        </w:tc>
        <w:tc>
          <w:tcPr>
            <w:tcW w:w="1620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2486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存在问题</w:t>
            </w:r>
          </w:p>
        </w:tc>
        <w:tc>
          <w:tcPr>
            <w:tcW w:w="3094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修缮理由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施工内容</w:t>
            </w:r>
          </w:p>
        </w:tc>
        <w:tc>
          <w:tcPr>
            <w:tcW w:w="1401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完工时间</w:t>
            </w:r>
          </w:p>
        </w:tc>
        <w:tc>
          <w:tcPr>
            <w:tcW w:w="1440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概算金额</w:t>
            </w:r>
          </w:p>
        </w:tc>
        <w:tc>
          <w:tcPr>
            <w:tcW w:w="1440" w:type="dxa"/>
            <w:vAlign w:val="center"/>
          </w:tcPr>
          <w:p w:rsidR="00C814E6" w:rsidRPr="001F5AD8" w:rsidRDefault="00C814E6" w:rsidP="00452B7E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b/>
                <w:kern w:val="0"/>
                <w:sz w:val="22"/>
                <w:szCs w:val="21"/>
              </w:rPr>
            </w:pPr>
            <w:r w:rsidRPr="001F5AD8">
              <w:rPr>
                <w:rFonts w:ascii="宋体" w:eastAsia="宋体" w:hAnsi="宋体" w:cs="仿宋_GB2312" w:hint="eastAsia"/>
                <w:b/>
                <w:kern w:val="0"/>
                <w:sz w:val="22"/>
                <w:szCs w:val="21"/>
              </w:rPr>
              <w:t>特别说明</w:t>
            </w:r>
          </w:p>
        </w:tc>
      </w:tr>
      <w:tr w:rsidR="001F5AD8" w:rsidRPr="001F5AD8" w:rsidTr="00EF5967">
        <w:trPr>
          <w:trHeight w:val="921"/>
        </w:trPr>
        <w:tc>
          <w:tcPr>
            <w:tcW w:w="828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**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修缮工程</w:t>
            </w:r>
          </w:p>
        </w:tc>
        <w:tc>
          <w:tcPr>
            <w:tcW w:w="2486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before="240"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罗列标题性描述（如：</w:t>
            </w: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1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、屋面西北角渗漏</w:t>
            </w: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2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、多处排水管破损，水质差</w:t>
            </w: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3.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外墙粉刷层开裂脱落）</w:t>
            </w:r>
          </w:p>
        </w:tc>
        <w:tc>
          <w:tcPr>
            <w:tcW w:w="3094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罗列修缮必要性条目，主要从安全性、适用性两个角度分析说明申报理由（如：</w:t>
            </w: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1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、已有</w:t>
            </w: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2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年，内部粉刷脱</w:t>
            </w:r>
            <w:bookmarkStart w:id="0" w:name="_GoBack"/>
            <w:bookmarkEnd w:id="0"/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落，影响使用功能</w:t>
            </w: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2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、长期泡水，部分构件锈蚀）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罗列具体要求（如：治漏、换新、安全检测，加固、管道疏通、部件更新）可附相关图纸或资料</w:t>
            </w:r>
          </w:p>
        </w:tc>
        <w:tc>
          <w:tcPr>
            <w:tcW w:w="1401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20"/>
              </w:smartTagPr>
              <w:r w:rsidRPr="001261E7">
                <w:rPr>
                  <w:rFonts w:ascii="宋体" w:eastAsia="宋体" w:hAnsi="宋体" w:cs="仿宋_GB2312"/>
                  <w:color w:val="FF0000"/>
                  <w:kern w:val="0"/>
                  <w:sz w:val="22"/>
                  <w:szCs w:val="21"/>
                </w:rPr>
                <w:t>8</w:t>
              </w:r>
              <w:r w:rsidRPr="001261E7">
                <w:rPr>
                  <w:rFonts w:ascii="宋体" w:eastAsia="宋体" w:hAnsi="宋体" w:cs="仿宋_GB2312" w:hint="eastAsia"/>
                  <w:color w:val="FF0000"/>
                  <w:kern w:val="0"/>
                  <w:sz w:val="22"/>
                  <w:szCs w:val="21"/>
                </w:rPr>
                <w:t>月</w:t>
              </w:r>
              <w:r w:rsidRPr="001261E7">
                <w:rPr>
                  <w:rFonts w:ascii="宋体" w:eastAsia="宋体" w:hAnsi="宋体" w:cs="仿宋_GB2312"/>
                  <w:color w:val="FF0000"/>
                  <w:kern w:val="0"/>
                  <w:sz w:val="22"/>
                  <w:szCs w:val="21"/>
                </w:rPr>
                <w:t>31</w:t>
              </w:r>
              <w:r w:rsidRPr="001261E7">
                <w:rPr>
                  <w:rFonts w:ascii="宋体" w:eastAsia="宋体" w:hAnsi="宋体" w:cs="仿宋_GB2312" w:hint="eastAsia"/>
                  <w:color w:val="FF0000"/>
                  <w:kern w:val="0"/>
                  <w:sz w:val="22"/>
                  <w:szCs w:val="21"/>
                </w:rPr>
                <w:t>日</w:t>
              </w:r>
            </w:smartTag>
          </w:p>
        </w:tc>
        <w:tc>
          <w:tcPr>
            <w:tcW w:w="1440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  <w:t>5.6</w:t>
            </w: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万元</w:t>
            </w:r>
          </w:p>
        </w:tc>
        <w:tc>
          <w:tcPr>
            <w:tcW w:w="1440" w:type="dxa"/>
            <w:vAlign w:val="center"/>
          </w:tcPr>
          <w:p w:rsidR="00C814E6" w:rsidRPr="001261E7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仿宋_GB2312"/>
                <w:color w:val="FF0000"/>
                <w:kern w:val="0"/>
                <w:sz w:val="22"/>
                <w:szCs w:val="21"/>
              </w:rPr>
            </w:pPr>
            <w:r w:rsidRPr="001261E7">
              <w:rPr>
                <w:rFonts w:ascii="宋体" w:eastAsia="宋体" w:hAnsi="宋体" w:cs="仿宋_GB2312" w:hint="eastAsia"/>
                <w:color w:val="FF0000"/>
                <w:kern w:val="0"/>
                <w:sz w:val="22"/>
                <w:szCs w:val="21"/>
              </w:rPr>
              <w:t>其它特殊要求或特别说明的要点（如：工程影响；自筹资金）</w:t>
            </w:r>
          </w:p>
        </w:tc>
      </w:tr>
      <w:tr w:rsidR="001F5AD8" w:rsidRPr="001F5AD8" w:rsidTr="00EF5967">
        <w:trPr>
          <w:trHeight w:val="748"/>
        </w:trPr>
        <w:tc>
          <w:tcPr>
            <w:tcW w:w="828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center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814E6" w:rsidRPr="001F5AD8" w:rsidRDefault="00C814E6" w:rsidP="00EF5967">
            <w:pPr>
              <w:widowControl/>
              <w:adjustRightInd w:val="0"/>
              <w:snapToGrid w:val="0"/>
              <w:spacing w:after="200"/>
              <w:jc w:val="left"/>
              <w:rPr>
                <w:rFonts w:ascii="华文仿宋" w:eastAsia="华文仿宋" w:hAnsi="华文仿宋" w:cs="仿宋_GB2312"/>
                <w:kern w:val="0"/>
                <w:sz w:val="22"/>
                <w:szCs w:val="21"/>
              </w:rPr>
            </w:pPr>
          </w:p>
        </w:tc>
      </w:tr>
    </w:tbl>
    <w:p w:rsidR="00C814E6" w:rsidRPr="001F5AD8" w:rsidRDefault="00C814E6" w:rsidP="000F34AD">
      <w:pPr>
        <w:widowControl/>
        <w:adjustRightInd w:val="0"/>
        <w:snapToGrid w:val="0"/>
        <w:spacing w:after="200" w:line="520" w:lineRule="exact"/>
        <w:ind w:firstLineChars="57" w:firstLine="160"/>
        <w:jc w:val="left"/>
        <w:rPr>
          <w:rFonts w:ascii="Tahoma" w:eastAsia="仿宋_GB2312" w:hAnsi="Tahoma"/>
          <w:kern w:val="0"/>
          <w:sz w:val="28"/>
          <w:szCs w:val="28"/>
        </w:rPr>
      </w:pP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单位负责人（签字）：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                                  </w:t>
      </w: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联系人：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</w:t>
      </w:r>
      <w:r w:rsidRPr="001F5AD8"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联系电话：</w:t>
      </w:r>
      <w:r w:rsidRPr="001F5AD8"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     </w:t>
      </w:r>
    </w:p>
    <w:p w:rsidR="00C814E6" w:rsidRPr="001F5AD8" w:rsidRDefault="00C814E6" w:rsidP="00EF5967">
      <w:pPr>
        <w:widowControl/>
        <w:adjustRightInd w:val="0"/>
        <w:snapToGrid w:val="0"/>
        <w:spacing w:after="200" w:line="220" w:lineRule="atLeast"/>
        <w:jc w:val="left"/>
        <w:rPr>
          <w:rFonts w:ascii="Tahoma" w:eastAsia="微软雅黑" w:hAnsi="Tahoma"/>
          <w:kern w:val="0"/>
          <w:sz w:val="22"/>
        </w:rPr>
      </w:pPr>
    </w:p>
    <w:p w:rsidR="00C814E6" w:rsidRPr="001F5AD8" w:rsidRDefault="00C814E6" w:rsidP="003A4257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C814E6" w:rsidRPr="001F5AD8" w:rsidSect="00DE11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B4" w:rsidRDefault="00F617B4" w:rsidP="003A4257">
      <w:r>
        <w:separator/>
      </w:r>
    </w:p>
  </w:endnote>
  <w:endnote w:type="continuationSeparator" w:id="0">
    <w:p w:rsidR="00F617B4" w:rsidRDefault="00F617B4" w:rsidP="003A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B4" w:rsidRDefault="00F617B4" w:rsidP="003A4257">
      <w:r>
        <w:separator/>
      </w:r>
    </w:p>
  </w:footnote>
  <w:footnote w:type="continuationSeparator" w:id="0">
    <w:p w:rsidR="00F617B4" w:rsidRDefault="00F617B4" w:rsidP="003A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535"/>
    <w:rsid w:val="00017273"/>
    <w:rsid w:val="00043FDF"/>
    <w:rsid w:val="00060C6F"/>
    <w:rsid w:val="000A2A67"/>
    <w:rsid w:val="000F0FC1"/>
    <w:rsid w:val="000F34AD"/>
    <w:rsid w:val="001261E7"/>
    <w:rsid w:val="00126DD7"/>
    <w:rsid w:val="00134FA0"/>
    <w:rsid w:val="00145FC9"/>
    <w:rsid w:val="001C008D"/>
    <w:rsid w:val="001E21CC"/>
    <w:rsid w:val="001F5AD8"/>
    <w:rsid w:val="002C74DB"/>
    <w:rsid w:val="002D0D1D"/>
    <w:rsid w:val="00350EB7"/>
    <w:rsid w:val="003A4257"/>
    <w:rsid w:val="00400CFC"/>
    <w:rsid w:val="00413FC9"/>
    <w:rsid w:val="00452B7E"/>
    <w:rsid w:val="004A3188"/>
    <w:rsid w:val="004C7743"/>
    <w:rsid w:val="00514F37"/>
    <w:rsid w:val="00571186"/>
    <w:rsid w:val="005D350D"/>
    <w:rsid w:val="005E566D"/>
    <w:rsid w:val="006D6CCA"/>
    <w:rsid w:val="00777AB3"/>
    <w:rsid w:val="007D7204"/>
    <w:rsid w:val="00957CA7"/>
    <w:rsid w:val="00957FBD"/>
    <w:rsid w:val="00AA7063"/>
    <w:rsid w:val="00B23F13"/>
    <w:rsid w:val="00BB23BF"/>
    <w:rsid w:val="00C33E67"/>
    <w:rsid w:val="00C814E6"/>
    <w:rsid w:val="00CB6869"/>
    <w:rsid w:val="00D16A9D"/>
    <w:rsid w:val="00D17157"/>
    <w:rsid w:val="00D238C6"/>
    <w:rsid w:val="00DE1104"/>
    <w:rsid w:val="00DF584C"/>
    <w:rsid w:val="00E62535"/>
    <w:rsid w:val="00EA231E"/>
    <w:rsid w:val="00EF5967"/>
    <w:rsid w:val="00F02609"/>
    <w:rsid w:val="00F617B4"/>
    <w:rsid w:val="00F7048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A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A425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A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A425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A42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7D7204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13FC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13F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92A4-3392-4DE6-8DCF-975010D0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关于申报2020年校园修缮改造工程项目的通知</dc:title>
  <dc:subject/>
  <dc:creator>7 7</dc:creator>
  <cp:keywords/>
  <dc:description/>
  <cp:lastModifiedBy>系统管理员</cp:lastModifiedBy>
  <cp:revision>14</cp:revision>
  <cp:lastPrinted>2020-03-12T04:41:00Z</cp:lastPrinted>
  <dcterms:created xsi:type="dcterms:W3CDTF">2020-02-21T04:58:00Z</dcterms:created>
  <dcterms:modified xsi:type="dcterms:W3CDTF">2020-03-12T07:41:00Z</dcterms:modified>
</cp:coreProperties>
</file>