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6D8" w:rsidRDefault="00D003E3" w:rsidP="00325BF5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南通大学</w:t>
      </w:r>
      <w:r>
        <w:rPr>
          <w:b/>
          <w:sz w:val="36"/>
          <w:szCs w:val="36"/>
        </w:rPr>
        <w:t>空调</w:t>
      </w:r>
      <w:r w:rsidR="00715AAE">
        <w:rPr>
          <w:rFonts w:hint="eastAsia"/>
          <w:b/>
          <w:sz w:val="36"/>
          <w:szCs w:val="36"/>
        </w:rPr>
        <w:t>器</w:t>
      </w:r>
      <w:r>
        <w:rPr>
          <w:b/>
          <w:sz w:val="36"/>
          <w:szCs w:val="36"/>
        </w:rPr>
        <w:t>现状及</w:t>
      </w:r>
      <w:r>
        <w:rPr>
          <w:rFonts w:hint="eastAsia"/>
          <w:b/>
          <w:sz w:val="36"/>
          <w:szCs w:val="36"/>
        </w:rPr>
        <w:t>疫情期间</w:t>
      </w:r>
      <w:r>
        <w:rPr>
          <w:b/>
          <w:sz w:val="36"/>
          <w:szCs w:val="36"/>
        </w:rPr>
        <w:t>使用须知</w:t>
      </w:r>
    </w:p>
    <w:tbl>
      <w:tblPr>
        <w:tblStyle w:val="a3"/>
        <w:tblpPr w:leftFromText="180" w:rightFromText="180" w:horzAnchor="margin" w:tblpXSpec="center" w:tblpY="814"/>
        <w:tblW w:w="14992" w:type="dxa"/>
        <w:tblLook w:val="04A0" w:firstRow="1" w:lastRow="0" w:firstColumn="1" w:lastColumn="0" w:noHBand="0" w:noVBand="1"/>
      </w:tblPr>
      <w:tblGrid>
        <w:gridCol w:w="817"/>
        <w:gridCol w:w="1843"/>
        <w:gridCol w:w="6237"/>
        <w:gridCol w:w="3685"/>
        <w:gridCol w:w="2410"/>
      </w:tblGrid>
      <w:tr w:rsidR="000A49D5" w:rsidTr="007B722A">
        <w:trPr>
          <w:trHeight w:val="1124"/>
        </w:trPr>
        <w:tc>
          <w:tcPr>
            <w:tcW w:w="817" w:type="dxa"/>
            <w:vAlign w:val="center"/>
          </w:tcPr>
          <w:p w:rsidR="006D26D8" w:rsidRPr="00715AAE" w:rsidRDefault="00D003E3" w:rsidP="007B722A">
            <w:pPr>
              <w:spacing w:line="44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序号</w:t>
            </w:r>
          </w:p>
        </w:tc>
        <w:tc>
          <w:tcPr>
            <w:tcW w:w="1843" w:type="dxa"/>
            <w:vAlign w:val="center"/>
          </w:tcPr>
          <w:p w:rsidR="006D26D8" w:rsidRPr="00715AAE" w:rsidRDefault="00D003E3" w:rsidP="00130A91">
            <w:pPr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空调类型</w:t>
            </w:r>
          </w:p>
        </w:tc>
        <w:tc>
          <w:tcPr>
            <w:tcW w:w="6237" w:type="dxa"/>
            <w:vAlign w:val="center"/>
          </w:tcPr>
          <w:p w:rsidR="006D26D8" w:rsidRPr="00715AAE" w:rsidRDefault="00D003E3" w:rsidP="00130A91">
            <w:pPr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地</w:t>
            </w:r>
            <w:r w:rsidR="00BD6E0D">
              <w:rPr>
                <w:rFonts w:asciiTheme="minorEastAsia" w:hAnsiTheme="minorEastAsia" w:hint="eastAsia"/>
                <w:sz w:val="32"/>
                <w:szCs w:val="32"/>
              </w:rPr>
              <w:t xml:space="preserve">  </w:t>
            </w: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点</w:t>
            </w:r>
          </w:p>
        </w:tc>
        <w:tc>
          <w:tcPr>
            <w:tcW w:w="3685" w:type="dxa"/>
            <w:vAlign w:val="center"/>
          </w:tcPr>
          <w:p w:rsidR="000A49D5" w:rsidRDefault="00D003E3" w:rsidP="007B722A">
            <w:pPr>
              <w:spacing w:line="44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回风及</w:t>
            </w:r>
          </w:p>
          <w:p w:rsidR="006D26D8" w:rsidRPr="00715AAE" w:rsidRDefault="00D003E3" w:rsidP="007B722A">
            <w:pPr>
              <w:spacing w:line="44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新风状况</w:t>
            </w:r>
          </w:p>
        </w:tc>
        <w:tc>
          <w:tcPr>
            <w:tcW w:w="2410" w:type="dxa"/>
            <w:vAlign w:val="center"/>
          </w:tcPr>
          <w:p w:rsidR="00715AAE" w:rsidRDefault="00D003E3" w:rsidP="007B722A">
            <w:pPr>
              <w:spacing w:line="44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疫情期间</w:t>
            </w:r>
          </w:p>
          <w:p w:rsidR="006D26D8" w:rsidRPr="00715AAE" w:rsidRDefault="00D003E3" w:rsidP="007B722A">
            <w:pPr>
              <w:spacing w:line="44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715AAE">
              <w:rPr>
                <w:rFonts w:asciiTheme="minorEastAsia" w:hAnsiTheme="minorEastAsia" w:hint="eastAsia"/>
                <w:sz w:val="32"/>
                <w:szCs w:val="32"/>
              </w:rPr>
              <w:t>使用要求</w:t>
            </w:r>
          </w:p>
        </w:tc>
      </w:tr>
      <w:tr w:rsidR="000A49D5" w:rsidTr="007B722A">
        <w:trPr>
          <w:trHeight w:val="1542"/>
        </w:trPr>
        <w:tc>
          <w:tcPr>
            <w:tcW w:w="817" w:type="dxa"/>
            <w:vAlign w:val="center"/>
          </w:tcPr>
          <w:p w:rsidR="006D26D8" w:rsidRPr="00DA5FBF" w:rsidRDefault="00D003E3" w:rsidP="00130A91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</w:p>
        </w:tc>
        <w:tc>
          <w:tcPr>
            <w:tcW w:w="1843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/>
                <w:sz w:val="28"/>
                <w:szCs w:val="28"/>
              </w:rPr>
              <w:t>集中式空调</w:t>
            </w:r>
          </w:p>
        </w:tc>
        <w:tc>
          <w:tcPr>
            <w:tcW w:w="6237" w:type="dxa"/>
            <w:vAlign w:val="center"/>
          </w:tcPr>
          <w:p w:rsidR="006D26D8" w:rsidRPr="00DA5FBF" w:rsidRDefault="00D003E3" w:rsidP="00DA5FBF">
            <w:pPr>
              <w:rPr>
                <w:rFonts w:asciiTheme="minorEastAsia" w:hAnsiTheme="minorEastAsia"/>
                <w:sz w:val="28"/>
                <w:szCs w:val="28"/>
              </w:rPr>
            </w:pPr>
            <w:proofErr w:type="gramStart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啬</w:t>
            </w:r>
            <w:proofErr w:type="gramEnd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园校区</w:t>
            </w:r>
            <w:r w:rsidR="00DA5FBF" w:rsidRPr="00DA5FBF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西食堂</w:t>
            </w:r>
            <w:r w:rsidR="00325BF5" w:rsidRPr="00DA5FBF">
              <w:rPr>
                <w:rFonts w:asciiTheme="minorEastAsia" w:hAnsiTheme="minorEastAsia" w:hint="eastAsia"/>
                <w:sz w:val="28"/>
                <w:szCs w:val="28"/>
              </w:rPr>
              <w:t>三楼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、图书</w:t>
            </w:r>
            <w:r w:rsidR="00DA5FBF" w:rsidRPr="00DA5FBF">
              <w:rPr>
                <w:rFonts w:asciiTheme="minorEastAsia" w:hAnsiTheme="minorEastAsia" w:hint="eastAsia"/>
                <w:sz w:val="28"/>
                <w:szCs w:val="28"/>
              </w:rPr>
              <w:t>馆书库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（阅览室）。</w:t>
            </w:r>
          </w:p>
        </w:tc>
        <w:tc>
          <w:tcPr>
            <w:tcW w:w="3685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集中回风，有新风系统。</w:t>
            </w:r>
          </w:p>
        </w:tc>
        <w:tc>
          <w:tcPr>
            <w:tcW w:w="2410" w:type="dxa"/>
            <w:vAlign w:val="center"/>
          </w:tcPr>
          <w:p w:rsidR="006D26D8" w:rsidRPr="00DA5FBF" w:rsidRDefault="00D003E3" w:rsidP="007B722A">
            <w:pPr>
              <w:spacing w:line="440" w:lineRule="exact"/>
              <w:rPr>
                <w:rFonts w:asciiTheme="minorEastAsia" w:hAnsiTheme="minorEastAsia"/>
                <w:sz w:val="28"/>
                <w:szCs w:val="28"/>
              </w:rPr>
            </w:pPr>
            <w:proofErr w:type="gramStart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关闭回</w:t>
            </w:r>
            <w:proofErr w:type="gramEnd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风阀</w:t>
            </w:r>
            <w:r w:rsidR="00715AAE" w:rsidRPr="00DA5FBF">
              <w:rPr>
                <w:rFonts w:asciiTheme="minorEastAsia" w:hAnsiTheme="minorEastAsia" w:hint="eastAsia"/>
                <w:sz w:val="28"/>
                <w:szCs w:val="28"/>
              </w:rPr>
              <w:t>，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全新风供应。</w:t>
            </w:r>
            <w:r w:rsidR="000A49D5" w:rsidRPr="00DA5FBF">
              <w:rPr>
                <w:rFonts w:asciiTheme="minorEastAsia" w:hAnsiTheme="minorEastAsia" w:hint="eastAsia"/>
                <w:sz w:val="28"/>
                <w:szCs w:val="28"/>
              </w:rPr>
              <w:t>（由学校统一调节）</w:t>
            </w:r>
          </w:p>
        </w:tc>
      </w:tr>
      <w:tr w:rsidR="000A49D5" w:rsidRPr="00FF4D91" w:rsidTr="00103427">
        <w:trPr>
          <w:trHeight w:val="2979"/>
        </w:trPr>
        <w:tc>
          <w:tcPr>
            <w:tcW w:w="817" w:type="dxa"/>
            <w:vAlign w:val="center"/>
          </w:tcPr>
          <w:p w:rsidR="006D26D8" w:rsidRPr="00DA5FBF" w:rsidRDefault="00D003E3" w:rsidP="00130A91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多联机空调</w:t>
            </w:r>
          </w:p>
        </w:tc>
        <w:tc>
          <w:tcPr>
            <w:tcW w:w="6237" w:type="dxa"/>
            <w:vAlign w:val="center"/>
          </w:tcPr>
          <w:p w:rsidR="00DA5FBF" w:rsidRPr="00DA5FBF" w:rsidRDefault="00D003E3" w:rsidP="00103427">
            <w:pPr>
              <w:adjustRightInd w:val="0"/>
              <w:snapToGrid w:val="0"/>
              <w:spacing w:line="440" w:lineRule="exact"/>
              <w:rPr>
                <w:rFonts w:asciiTheme="minorEastAsia" w:hAnsiTheme="minorEastAsia" w:hint="eastAsia"/>
                <w:sz w:val="28"/>
                <w:szCs w:val="28"/>
              </w:rPr>
            </w:pPr>
            <w:proofErr w:type="gramStart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啬</w:t>
            </w:r>
            <w:proofErr w:type="gramEnd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园校区</w:t>
            </w:r>
            <w:r w:rsidR="00DA5FBF" w:rsidRPr="00DA5FBF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综合楼、教学5、6、7、8、9、10、11、12、15号楼、</w:t>
            </w:r>
            <w:r w:rsidR="003B4059" w:rsidRPr="00DA5FBF">
              <w:rPr>
                <w:rFonts w:asciiTheme="minorEastAsia" w:hAnsiTheme="minorEastAsia" w:hint="eastAsia"/>
                <w:sz w:val="28"/>
                <w:szCs w:val="28"/>
              </w:rPr>
              <w:t>图书馆会议室</w:t>
            </w:r>
            <w:r w:rsidR="00B41868" w:rsidRPr="00DA5FBF">
              <w:rPr>
                <w:rFonts w:asciiTheme="minorEastAsia" w:hAnsiTheme="minorEastAsia" w:hint="eastAsia"/>
                <w:sz w:val="28"/>
                <w:szCs w:val="28"/>
              </w:rPr>
              <w:t>、</w:t>
            </w:r>
            <w:r w:rsidR="003B4059" w:rsidRPr="00DA5FBF">
              <w:rPr>
                <w:rFonts w:asciiTheme="minorEastAsia" w:hAnsiTheme="minorEastAsia" w:hint="eastAsia"/>
                <w:sz w:val="28"/>
                <w:szCs w:val="28"/>
              </w:rPr>
              <w:t>档案馆、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东食堂</w:t>
            </w:r>
            <w:r w:rsidR="009E43A6" w:rsidRPr="00DA5FBF">
              <w:rPr>
                <w:rFonts w:asciiTheme="minorEastAsia" w:hAnsiTheme="minorEastAsia" w:hint="eastAsia"/>
                <w:sz w:val="28"/>
                <w:szCs w:val="28"/>
              </w:rPr>
              <w:t>教工餐厅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；</w:t>
            </w:r>
          </w:p>
          <w:p w:rsidR="00DA5FBF" w:rsidRPr="00DA5FBF" w:rsidRDefault="00D003E3" w:rsidP="00103427">
            <w:pPr>
              <w:adjustRightInd w:val="0"/>
              <w:snapToGrid w:val="0"/>
              <w:spacing w:line="440" w:lineRule="exact"/>
              <w:rPr>
                <w:rFonts w:asciiTheme="minorEastAsia" w:hAnsiTheme="minorEastAsia" w:hint="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启秀</w:t>
            </w:r>
            <w:r w:rsidR="00715AAE" w:rsidRPr="00DA5FBF">
              <w:rPr>
                <w:rFonts w:asciiTheme="minorEastAsia" w:hAnsiTheme="minorEastAsia" w:hint="eastAsia"/>
                <w:sz w:val="28"/>
                <w:szCs w:val="28"/>
              </w:rPr>
              <w:t>校区</w:t>
            </w:r>
            <w:r w:rsidR="00DA5FBF" w:rsidRPr="00DA5FBF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16号教学楼、</w:t>
            </w:r>
            <w:proofErr w:type="gramStart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神科所</w:t>
            </w:r>
            <w:proofErr w:type="gramEnd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、</w:t>
            </w:r>
            <w:r w:rsidR="00FF4D91" w:rsidRPr="00DA5FBF">
              <w:rPr>
                <w:rFonts w:asciiTheme="minorEastAsia" w:hAnsiTheme="minorEastAsia" w:hint="eastAsia"/>
                <w:sz w:val="28"/>
                <w:szCs w:val="28"/>
              </w:rPr>
              <w:t>实验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动物中心、</w:t>
            </w:r>
            <w:r w:rsidR="00FF4D91" w:rsidRPr="00DA5FBF">
              <w:rPr>
                <w:rFonts w:asciiTheme="minorEastAsia" w:hAnsiTheme="minorEastAsia" w:hint="eastAsia"/>
                <w:sz w:val="28"/>
                <w:szCs w:val="28"/>
              </w:rPr>
              <w:t>报告厅、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大礼堂；</w:t>
            </w:r>
          </w:p>
          <w:p w:rsidR="004B3E9D" w:rsidRPr="00DA5FBF" w:rsidRDefault="00D003E3" w:rsidP="00103427">
            <w:pPr>
              <w:adjustRightInd w:val="0"/>
              <w:snapToGrid w:val="0"/>
              <w:spacing w:line="440" w:lineRule="exact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钟秀</w:t>
            </w:r>
            <w:r w:rsidR="00130A91" w:rsidRPr="00DA5FBF">
              <w:rPr>
                <w:rFonts w:asciiTheme="minorEastAsia" w:hAnsiTheme="minorEastAsia" w:hint="eastAsia"/>
                <w:sz w:val="28"/>
                <w:szCs w:val="28"/>
              </w:rPr>
              <w:t>校区</w:t>
            </w:r>
            <w:r w:rsidR="00DA5FBF" w:rsidRPr="00DA5FBF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报告厅</w:t>
            </w:r>
            <w:r w:rsidR="00715AAE" w:rsidRPr="00DA5FBF">
              <w:rPr>
                <w:rFonts w:asciiTheme="minorEastAsia" w:hAnsiTheme="minorEastAsia" w:hint="eastAsia"/>
                <w:sz w:val="28"/>
                <w:szCs w:val="28"/>
              </w:rPr>
              <w:t>、食堂。</w:t>
            </w:r>
            <w:bookmarkStart w:id="0" w:name="_GoBack"/>
            <w:bookmarkEnd w:id="0"/>
          </w:p>
        </w:tc>
        <w:tc>
          <w:tcPr>
            <w:tcW w:w="3685" w:type="dxa"/>
            <w:vAlign w:val="center"/>
          </w:tcPr>
          <w:p w:rsidR="006D26D8" w:rsidRPr="00DA5FBF" w:rsidRDefault="00D003E3" w:rsidP="004825F3">
            <w:pPr>
              <w:spacing w:line="440" w:lineRule="exact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每个室内机组单独回风，无新风系统。</w:t>
            </w:r>
          </w:p>
        </w:tc>
        <w:tc>
          <w:tcPr>
            <w:tcW w:w="2410" w:type="dxa"/>
            <w:vAlign w:val="center"/>
          </w:tcPr>
          <w:p w:rsidR="006D26D8" w:rsidRPr="00DA5FBF" w:rsidRDefault="00D003E3" w:rsidP="007B722A">
            <w:pPr>
              <w:spacing w:line="440" w:lineRule="exact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开窗</w:t>
            </w:r>
            <w:r w:rsidR="00FF4D91" w:rsidRPr="00DA5FBF">
              <w:rPr>
                <w:rFonts w:asciiTheme="minorEastAsia" w:hAnsiTheme="minorEastAsia" w:hint="eastAsia"/>
                <w:sz w:val="28"/>
                <w:szCs w:val="28"/>
              </w:rPr>
              <w:t>通风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，加强空气流通。</w:t>
            </w:r>
          </w:p>
        </w:tc>
      </w:tr>
      <w:tr w:rsidR="000A49D5" w:rsidTr="007B722A">
        <w:trPr>
          <w:trHeight w:val="1265"/>
        </w:trPr>
        <w:tc>
          <w:tcPr>
            <w:tcW w:w="817" w:type="dxa"/>
            <w:vAlign w:val="center"/>
          </w:tcPr>
          <w:p w:rsidR="006D26D8" w:rsidRPr="00DA5FBF" w:rsidRDefault="00D003E3" w:rsidP="00130A91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3</w:t>
            </w:r>
          </w:p>
        </w:tc>
        <w:tc>
          <w:tcPr>
            <w:tcW w:w="1843" w:type="dxa"/>
            <w:vAlign w:val="center"/>
          </w:tcPr>
          <w:p w:rsidR="006D26D8" w:rsidRPr="00DA5FBF" w:rsidRDefault="00D003E3" w:rsidP="00DA5FBF">
            <w:pPr>
              <w:spacing w:line="440" w:lineRule="exact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麦克维尔风冷热泵机组</w:t>
            </w:r>
          </w:p>
        </w:tc>
        <w:tc>
          <w:tcPr>
            <w:tcW w:w="6237" w:type="dxa"/>
            <w:vAlign w:val="center"/>
          </w:tcPr>
          <w:p w:rsidR="006D26D8" w:rsidRPr="00DA5FBF" w:rsidRDefault="00D003E3" w:rsidP="00DA5FBF">
            <w:pPr>
              <w:spacing w:line="440" w:lineRule="exact"/>
              <w:rPr>
                <w:rFonts w:asciiTheme="minorEastAsia" w:hAnsiTheme="minorEastAsia"/>
                <w:sz w:val="28"/>
                <w:szCs w:val="28"/>
              </w:rPr>
            </w:pPr>
            <w:proofErr w:type="gramStart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啬</w:t>
            </w:r>
            <w:proofErr w:type="gramEnd"/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园</w:t>
            </w:r>
            <w:r w:rsidR="00715AAE" w:rsidRPr="00DA5FBF">
              <w:rPr>
                <w:rFonts w:asciiTheme="minorEastAsia" w:hAnsiTheme="minorEastAsia" w:hint="eastAsia"/>
                <w:sz w:val="28"/>
                <w:szCs w:val="28"/>
              </w:rPr>
              <w:t>校区</w:t>
            </w:r>
            <w:r w:rsidR="00DA5FBF" w:rsidRPr="00DA5FBF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教学1 号楼</w:t>
            </w:r>
            <w:r w:rsidR="00715AAE" w:rsidRPr="00DA5FBF">
              <w:rPr>
                <w:rFonts w:asciiTheme="minorEastAsia" w:hAnsiTheme="minorEastAsia" w:hint="eastAsia"/>
                <w:sz w:val="28"/>
                <w:szCs w:val="28"/>
              </w:rPr>
              <w:t>、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东食堂三楼</w:t>
            </w:r>
            <w:r w:rsidR="00325BF5" w:rsidRPr="00DA5FBF">
              <w:rPr>
                <w:rFonts w:asciiTheme="minorEastAsia" w:hAnsiTheme="minorEastAsia" w:hint="eastAsia"/>
                <w:sz w:val="28"/>
                <w:szCs w:val="28"/>
              </w:rPr>
              <w:t>大学生活动中心</w:t>
            </w: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。</w:t>
            </w:r>
          </w:p>
        </w:tc>
        <w:tc>
          <w:tcPr>
            <w:tcW w:w="3685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集中回风，无新风系统。</w:t>
            </w:r>
          </w:p>
        </w:tc>
        <w:tc>
          <w:tcPr>
            <w:tcW w:w="2410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建议不使用</w:t>
            </w:r>
            <w:r w:rsidR="00AB2D59" w:rsidRPr="00DA5FBF">
              <w:rPr>
                <w:rFonts w:asciiTheme="minorEastAsia" w:hAnsiTheme="minorEastAsia" w:hint="eastAsia"/>
                <w:sz w:val="28"/>
                <w:szCs w:val="28"/>
              </w:rPr>
              <w:t>。</w:t>
            </w:r>
          </w:p>
        </w:tc>
      </w:tr>
      <w:tr w:rsidR="000A49D5" w:rsidTr="007B722A">
        <w:trPr>
          <w:trHeight w:val="1127"/>
        </w:trPr>
        <w:tc>
          <w:tcPr>
            <w:tcW w:w="817" w:type="dxa"/>
            <w:vAlign w:val="center"/>
          </w:tcPr>
          <w:p w:rsidR="006D26D8" w:rsidRPr="00DA5FBF" w:rsidRDefault="00D003E3" w:rsidP="00130A91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</w:p>
        </w:tc>
        <w:tc>
          <w:tcPr>
            <w:tcW w:w="1843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单体空调</w:t>
            </w:r>
          </w:p>
        </w:tc>
        <w:tc>
          <w:tcPr>
            <w:tcW w:w="6237" w:type="dxa"/>
            <w:vAlign w:val="center"/>
          </w:tcPr>
          <w:p w:rsidR="00D17D07" w:rsidRPr="00DA5FBF" w:rsidRDefault="00D003E3" w:rsidP="007B722A">
            <w:pPr>
              <w:spacing w:line="440" w:lineRule="exact"/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各办公室</w:t>
            </w:r>
            <w:r w:rsidR="009E43A6" w:rsidRPr="00DA5FBF">
              <w:rPr>
                <w:rFonts w:asciiTheme="minorEastAsia" w:hAnsiTheme="minorEastAsia" w:hint="eastAsia"/>
                <w:sz w:val="28"/>
                <w:szCs w:val="28"/>
              </w:rPr>
              <w:t>、青教餐厅</w:t>
            </w:r>
            <w:r w:rsidR="003B4059" w:rsidRPr="00DA5FBF">
              <w:rPr>
                <w:rFonts w:asciiTheme="minorEastAsia" w:hAnsiTheme="minorEastAsia" w:hint="eastAsia"/>
                <w:sz w:val="28"/>
                <w:szCs w:val="28"/>
              </w:rPr>
              <w:t>、医疗服务中心</w:t>
            </w:r>
            <w:r w:rsidR="003B4059" w:rsidRPr="00DA5FBF">
              <w:rPr>
                <w:rFonts w:asciiTheme="minorEastAsia" w:hAnsiTheme="minorEastAsia" w:hint="eastAsia"/>
                <w:sz w:val="28"/>
                <w:szCs w:val="28"/>
              </w:rPr>
              <w:t>、校园服务中心等</w:t>
            </w:r>
            <w:r w:rsidR="00AB2D59" w:rsidRPr="00DA5FBF">
              <w:rPr>
                <w:rFonts w:asciiTheme="minorEastAsia" w:hAnsiTheme="minorEastAsia" w:hint="eastAsia"/>
                <w:sz w:val="28"/>
                <w:szCs w:val="28"/>
              </w:rPr>
              <w:t>。</w:t>
            </w:r>
          </w:p>
        </w:tc>
        <w:tc>
          <w:tcPr>
            <w:tcW w:w="3685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单独回风，无新风系统。</w:t>
            </w:r>
          </w:p>
        </w:tc>
        <w:tc>
          <w:tcPr>
            <w:tcW w:w="2410" w:type="dxa"/>
            <w:vAlign w:val="center"/>
          </w:tcPr>
          <w:p w:rsidR="006D26D8" w:rsidRPr="00DA5FBF" w:rsidRDefault="00D003E3" w:rsidP="00130A91">
            <w:pPr>
              <w:rPr>
                <w:rFonts w:asciiTheme="minorEastAsia" w:hAnsiTheme="minorEastAsia"/>
                <w:sz w:val="28"/>
                <w:szCs w:val="28"/>
              </w:rPr>
            </w:pPr>
            <w:r w:rsidRPr="00DA5FBF">
              <w:rPr>
                <w:rFonts w:asciiTheme="minorEastAsia" w:hAnsiTheme="minorEastAsia" w:hint="eastAsia"/>
                <w:sz w:val="28"/>
                <w:szCs w:val="28"/>
              </w:rPr>
              <w:t>适当开窗通风</w:t>
            </w:r>
            <w:r w:rsidR="00AB2D59" w:rsidRPr="00DA5FBF">
              <w:rPr>
                <w:rFonts w:asciiTheme="minorEastAsia" w:hAnsiTheme="minorEastAsia" w:hint="eastAsia"/>
                <w:sz w:val="28"/>
                <w:szCs w:val="28"/>
              </w:rPr>
              <w:t>。</w:t>
            </w:r>
          </w:p>
        </w:tc>
      </w:tr>
    </w:tbl>
    <w:p w:rsidR="006D26D8" w:rsidRDefault="006D26D8" w:rsidP="007B722A">
      <w:pPr>
        <w:rPr>
          <w:sz w:val="32"/>
          <w:szCs w:val="32"/>
        </w:rPr>
      </w:pPr>
    </w:p>
    <w:sectPr w:rsidR="006D26D8" w:rsidSect="00DA5FBF">
      <w:pgSz w:w="16838" w:h="11906" w:orient="landscape"/>
      <w:pgMar w:top="1361" w:right="1440" w:bottom="1021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71A" w:rsidRDefault="0086671A" w:rsidP="00715AAE">
      <w:r>
        <w:separator/>
      </w:r>
    </w:p>
  </w:endnote>
  <w:endnote w:type="continuationSeparator" w:id="0">
    <w:p w:rsidR="0086671A" w:rsidRDefault="0086671A" w:rsidP="00715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71A" w:rsidRDefault="0086671A" w:rsidP="00715AAE">
      <w:r>
        <w:separator/>
      </w:r>
    </w:p>
  </w:footnote>
  <w:footnote w:type="continuationSeparator" w:id="0">
    <w:p w:rsidR="0086671A" w:rsidRDefault="0086671A" w:rsidP="00715A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AEF"/>
    <w:rsid w:val="000A49D5"/>
    <w:rsid w:val="00103427"/>
    <w:rsid w:val="00130A91"/>
    <w:rsid w:val="001E136E"/>
    <w:rsid w:val="003141C3"/>
    <w:rsid w:val="00325BF5"/>
    <w:rsid w:val="00362EF0"/>
    <w:rsid w:val="003B4059"/>
    <w:rsid w:val="003F06F8"/>
    <w:rsid w:val="004825F3"/>
    <w:rsid w:val="004B3E9D"/>
    <w:rsid w:val="00565296"/>
    <w:rsid w:val="006D26D8"/>
    <w:rsid w:val="00715AAE"/>
    <w:rsid w:val="007B722A"/>
    <w:rsid w:val="0086671A"/>
    <w:rsid w:val="008F1FC6"/>
    <w:rsid w:val="00950C04"/>
    <w:rsid w:val="009E43A6"/>
    <w:rsid w:val="00A1678E"/>
    <w:rsid w:val="00A42E89"/>
    <w:rsid w:val="00AB2D59"/>
    <w:rsid w:val="00B41868"/>
    <w:rsid w:val="00B951F8"/>
    <w:rsid w:val="00BD6E0D"/>
    <w:rsid w:val="00BE5869"/>
    <w:rsid w:val="00D003E3"/>
    <w:rsid w:val="00D17D07"/>
    <w:rsid w:val="00D366D3"/>
    <w:rsid w:val="00DA5FBF"/>
    <w:rsid w:val="00DD3309"/>
    <w:rsid w:val="00DF2AEF"/>
    <w:rsid w:val="00E55170"/>
    <w:rsid w:val="00EB18E2"/>
    <w:rsid w:val="00F100AD"/>
    <w:rsid w:val="00FF4D91"/>
    <w:rsid w:val="033A4CE8"/>
    <w:rsid w:val="06765EA0"/>
    <w:rsid w:val="078D3358"/>
    <w:rsid w:val="1F5359B0"/>
    <w:rsid w:val="3C2159F3"/>
    <w:rsid w:val="403F15B9"/>
    <w:rsid w:val="45B7786D"/>
    <w:rsid w:val="4A897FDD"/>
    <w:rsid w:val="5FCA7E3E"/>
    <w:rsid w:val="60BB693F"/>
    <w:rsid w:val="7D534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715A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15AAE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15A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15AAE"/>
    <w:rPr>
      <w:kern w:val="2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F100A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100AD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715A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15AAE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15A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15AAE"/>
    <w:rPr>
      <w:kern w:val="2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F100A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100A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2F88BAA-C021-4098-ADC4-A096BA354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55</Words>
  <Characters>317</Characters>
  <Application>Microsoft Office Word</Application>
  <DocSecurity>0</DocSecurity>
  <Lines>2</Lines>
  <Paragraphs>1</Paragraphs>
  <ScaleCrop>false</ScaleCrop>
  <Company>Microsoft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系统管理员</cp:lastModifiedBy>
  <cp:revision>21</cp:revision>
  <cp:lastPrinted>2020-05-21T02:49:00Z</cp:lastPrinted>
  <dcterms:created xsi:type="dcterms:W3CDTF">2020-05-19T07:54:00Z</dcterms:created>
  <dcterms:modified xsi:type="dcterms:W3CDTF">2020-05-21T02:57:00Z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